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B2" w:rsidRPr="002733EE" w:rsidRDefault="007821B2" w:rsidP="007821B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val="en-US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1B2" w:rsidRDefault="007821B2" w:rsidP="007821B2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7821B2" w:rsidRDefault="007821B2" w:rsidP="007821B2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7821B2" w:rsidRDefault="007821B2" w:rsidP="007821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7821B2" w:rsidRPr="001B2F09" w:rsidRDefault="007821B2" w:rsidP="007821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7821B2" w:rsidRPr="001B2F09" w:rsidRDefault="007821B2" w:rsidP="007821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(шістнадцята сесія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 w:rsidRPr="00AB3A4C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</w:t>
      </w: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ликання)</w:t>
      </w:r>
    </w:p>
    <w:p w:rsidR="007821B2" w:rsidRPr="001B2F09" w:rsidRDefault="007821B2" w:rsidP="007821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7821B2" w:rsidRPr="001B2F09" w:rsidRDefault="007821B2" w:rsidP="007821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7821B2" w:rsidRPr="001B2F09" w:rsidRDefault="007821B2" w:rsidP="007821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7821B2" w:rsidRPr="001B2F09" w:rsidRDefault="00490D11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 лютого</w:t>
      </w:r>
      <w:r w:rsidR="007821B2">
        <w:rPr>
          <w:rFonts w:ascii="Times New Roman" w:eastAsia="Times New Roman" w:hAnsi="Times New Roman"/>
          <w:sz w:val="28"/>
          <w:szCs w:val="28"/>
          <w:lang w:eastAsia="ru-RU"/>
        </w:rPr>
        <w:t xml:space="preserve"> 2022 року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821B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821B2" w:rsidRPr="001B2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641</w:t>
      </w:r>
      <w:r w:rsidR="007821B2" w:rsidRPr="001B2F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7821B2" w:rsidRPr="001B2F09" w:rsidRDefault="007821B2" w:rsidP="007821B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821B2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948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розгляд заяв щодо </w:t>
      </w:r>
      <w:r w:rsidRPr="000C7948">
        <w:rPr>
          <w:rFonts w:ascii="Times New Roman" w:eastAsia="Times New Roman" w:hAnsi="Times New Roman"/>
          <w:sz w:val="28"/>
          <w:szCs w:val="28"/>
          <w:lang w:eastAsia="ru-RU"/>
        </w:rPr>
        <w:t>надання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21B2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C7948">
        <w:rPr>
          <w:rFonts w:ascii="Times New Roman" w:eastAsia="Times New Roman" w:hAnsi="Times New Roman"/>
          <w:sz w:val="28"/>
          <w:szCs w:val="28"/>
          <w:lang w:eastAsia="ru-RU"/>
        </w:rPr>
        <w:t>озволу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94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розробку проекту </w:t>
      </w:r>
    </w:p>
    <w:p w:rsidR="007821B2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землеустрою </w:t>
      </w:r>
      <w:r w:rsidRPr="000C7948"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відведення</w:t>
      </w:r>
    </w:p>
    <w:p w:rsidR="007821B2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948">
        <w:rPr>
          <w:rFonts w:ascii="Times New Roman" w:eastAsia="Times New Roman" w:hAnsi="Times New Roman"/>
          <w:sz w:val="28"/>
          <w:szCs w:val="28"/>
          <w:lang w:eastAsia="ru-RU"/>
        </w:rPr>
        <w:t>земельної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ділянки у власність </w:t>
      </w:r>
    </w:p>
    <w:p w:rsidR="007821B2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Ніколенку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В.Г.</w:t>
      </w:r>
    </w:p>
    <w:p w:rsidR="007821B2" w:rsidRPr="000C7948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1B2" w:rsidRDefault="007821B2" w:rsidP="007821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Розглянувши подані заяви щодо надання дозволу </w:t>
      </w:r>
      <w:r w:rsidRPr="00C20A6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розробку проекту землеустрою</w:t>
      </w:r>
      <w:r w:rsidRPr="00343CA2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відведення земельної ділянки у власність,</w:t>
      </w:r>
      <w:r w:rsidRPr="00343C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20A62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дповідно до            ст. ст.</w:t>
      </w:r>
      <w:r w:rsidRPr="00C20A62"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81, 118, 121, 122, п.24 розділу Х </w:t>
      </w:r>
      <w:r w:rsidRPr="00C20A62">
        <w:rPr>
          <w:rFonts w:ascii="Times New Roman" w:eastAsia="Times New Roman" w:hAnsi="Times New Roman"/>
          <w:sz w:val="28"/>
          <w:szCs w:val="28"/>
          <w:lang w:eastAsia="ru-RU"/>
        </w:rPr>
        <w:t xml:space="preserve"> 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мельного кодексу України, ст. 50</w:t>
      </w:r>
      <w:r w:rsidRPr="00C20A6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України «Про зем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леустрій», керуючись ст. ст.</w:t>
      </w:r>
      <w:r w:rsidRPr="00C20A62">
        <w:rPr>
          <w:rFonts w:ascii="Times New Roman" w:eastAsia="Times New Roman" w:hAnsi="Times New Roman"/>
          <w:sz w:val="28"/>
          <w:szCs w:val="28"/>
          <w:lang w:eastAsia="ru-RU"/>
        </w:rPr>
        <w:t xml:space="preserve"> 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59</w:t>
      </w:r>
      <w:r w:rsidRPr="00C20A6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України "Про місцеве самоврядування в Україні", міська рада ВИРІШИЛА</w:t>
      </w:r>
      <w:r w:rsidRPr="00343CA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821B2" w:rsidRPr="00343CA2" w:rsidRDefault="007821B2" w:rsidP="007821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1B2" w:rsidRDefault="007821B2" w:rsidP="0078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D2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1572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дозвіл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Ніколенку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Володимиру Григоровичу </w:t>
      </w:r>
      <w:r w:rsidRPr="00191572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розробку проекту землеустрою щодо відведення земельної ділянки у власність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ведення особистого селянського господарства</w:t>
      </w:r>
      <w:r w:rsidRPr="00191572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  орієнтовною площею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1,0000</w:t>
      </w:r>
      <w:r w:rsidRPr="00212A6D">
        <w:rPr>
          <w:rFonts w:ascii="Times New Roman" w:eastAsia="Times New Roman" w:hAnsi="Times New Roman"/>
          <w:sz w:val="28"/>
          <w:szCs w:val="28"/>
          <w:lang w:eastAsia="ru-RU"/>
        </w:rPr>
        <w:t xml:space="preserve"> га, </w:t>
      </w:r>
      <w:r w:rsidRPr="00BA5882">
        <w:rPr>
          <w:rFonts w:ascii="Times New Roman" w:eastAsia="Times New Roman" w:hAnsi="Times New Roman"/>
          <w:sz w:val="28"/>
          <w:szCs w:val="28"/>
          <w:lang w:eastAsia="ru-RU"/>
        </w:rPr>
        <w:t>в межах с. Орлівка, Новгород-Сіверського району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Чернігівської області.</w:t>
      </w:r>
    </w:p>
    <w:p w:rsidR="007821B2" w:rsidRDefault="007821B2" w:rsidP="0078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1B2" w:rsidRDefault="007821B2" w:rsidP="00782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Контроль за виконанням</w:t>
      </w:r>
      <w:r w:rsidRPr="00C20A62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покласти на постійну комісію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міської ради з пи</w:t>
      </w:r>
      <w:r w:rsidRPr="00C20A62">
        <w:rPr>
          <w:rFonts w:ascii="Times New Roman" w:eastAsia="Times New Roman" w:hAnsi="Times New Roman"/>
          <w:sz w:val="28"/>
          <w:szCs w:val="28"/>
          <w:lang w:eastAsia="ru-RU"/>
        </w:rPr>
        <w:t xml:space="preserve">тань земельних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відносин</w:t>
      </w:r>
      <w:r w:rsidRPr="00C20A62">
        <w:rPr>
          <w:rFonts w:ascii="Times New Roman" w:eastAsia="Times New Roman" w:hAnsi="Times New Roman"/>
          <w:sz w:val="28"/>
          <w:szCs w:val="28"/>
          <w:lang w:eastAsia="ru-RU"/>
        </w:rPr>
        <w:t xml:space="preserve"> та екології.</w:t>
      </w:r>
    </w:p>
    <w:p w:rsidR="007821B2" w:rsidRDefault="007821B2" w:rsidP="00782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1B2" w:rsidRDefault="007821B2" w:rsidP="00782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1B2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Л. Ткаченко</w:t>
      </w:r>
    </w:p>
    <w:p w:rsidR="00655A8C" w:rsidRPr="00490D11" w:rsidRDefault="00655A8C" w:rsidP="00490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655A8C" w:rsidRPr="00490D11" w:rsidSect="00CF3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B2"/>
    <w:rsid w:val="00062073"/>
    <w:rsid w:val="001A6D16"/>
    <w:rsid w:val="001B36E8"/>
    <w:rsid w:val="00261EF7"/>
    <w:rsid w:val="00395A28"/>
    <w:rsid w:val="004856E7"/>
    <w:rsid w:val="00490D11"/>
    <w:rsid w:val="005201A8"/>
    <w:rsid w:val="00655A8C"/>
    <w:rsid w:val="00702F18"/>
    <w:rsid w:val="007821B2"/>
    <w:rsid w:val="008F2321"/>
    <w:rsid w:val="00D07A96"/>
    <w:rsid w:val="00D558E6"/>
    <w:rsid w:val="00E3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B1B6"/>
  <w15:docId w15:val="{A8F541F0-7154-4F45-8890-9A1D6C6B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1B2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1B2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Artem Vovk</cp:lastModifiedBy>
  <cp:revision>2</cp:revision>
  <cp:lastPrinted>2022-02-08T14:52:00Z</cp:lastPrinted>
  <dcterms:created xsi:type="dcterms:W3CDTF">2022-02-23T09:05:00Z</dcterms:created>
  <dcterms:modified xsi:type="dcterms:W3CDTF">2022-02-23T09:05:00Z</dcterms:modified>
</cp:coreProperties>
</file>